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FA47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  <w14:ligatures w14:val="standardContextual"/>
        </w:rPr>
        <w:t>附件5</w:t>
      </w:r>
    </w:p>
    <w:p w14:paraId="4A45ECC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  <w14:ligatures w14:val="standardContextual"/>
        </w:rPr>
        <w:t>成果名称：北疆草地保护及矿山近自然修复技术与应用</w:t>
      </w:r>
    </w:p>
    <w:p w14:paraId="4C2E4EA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  <w14:ligatures w14:val="standardContextual"/>
        </w:rPr>
        <w:t>提名单位：中国科学院新疆分院</w:t>
      </w:r>
    </w:p>
    <w:p w14:paraId="008DA07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  <w14:ligatures w14:val="standardContextual"/>
        </w:rPr>
        <w:t>主要完成人：</w:t>
      </w:r>
    </w:p>
    <w:tbl>
      <w:tblPr>
        <w:tblStyle w:val="7"/>
        <w:tblW w:w="8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32"/>
        <w:gridCol w:w="5808"/>
      </w:tblGrid>
      <w:tr w14:paraId="44EB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6" w:type="dxa"/>
            <w:vAlign w:val="center"/>
          </w:tcPr>
          <w:p w14:paraId="088F8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732" w:type="dxa"/>
            <w:vAlign w:val="center"/>
          </w:tcPr>
          <w:p w14:paraId="707D7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5808" w:type="dxa"/>
            <w:vAlign w:val="center"/>
          </w:tcPr>
          <w:p w14:paraId="18C1C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工作单位</w:t>
            </w:r>
          </w:p>
        </w:tc>
      </w:tr>
      <w:tr w14:paraId="7967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Align w:val="center"/>
          </w:tcPr>
          <w:p w14:paraId="7403A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1732" w:type="dxa"/>
            <w:vAlign w:val="center"/>
          </w:tcPr>
          <w:p w14:paraId="6042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徐海量</w:t>
            </w:r>
          </w:p>
        </w:tc>
        <w:tc>
          <w:tcPr>
            <w:tcW w:w="5808" w:type="dxa"/>
            <w:vAlign w:val="center"/>
          </w:tcPr>
          <w:p w14:paraId="1D16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74D8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6" w:type="dxa"/>
            <w:vAlign w:val="center"/>
          </w:tcPr>
          <w:p w14:paraId="31373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1732" w:type="dxa"/>
            <w:vAlign w:val="center"/>
          </w:tcPr>
          <w:p w14:paraId="7A77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徐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燕</w:t>
            </w:r>
          </w:p>
        </w:tc>
        <w:tc>
          <w:tcPr>
            <w:tcW w:w="5808" w:type="dxa"/>
            <w:vAlign w:val="center"/>
          </w:tcPr>
          <w:p w14:paraId="6DA3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新疆维吾尔自治区生态水利研究中心</w:t>
            </w:r>
          </w:p>
        </w:tc>
      </w:tr>
      <w:tr w14:paraId="035C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vAlign w:val="center"/>
          </w:tcPr>
          <w:p w14:paraId="0A9B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1732" w:type="dxa"/>
            <w:vAlign w:val="center"/>
          </w:tcPr>
          <w:p w14:paraId="69E2D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徐福军</w:t>
            </w:r>
          </w:p>
        </w:tc>
        <w:tc>
          <w:tcPr>
            <w:tcW w:w="5808" w:type="dxa"/>
            <w:vAlign w:val="center"/>
          </w:tcPr>
          <w:p w14:paraId="1F35F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新疆维吾尔自治区阿尔泰山国有林管理局</w:t>
            </w:r>
          </w:p>
        </w:tc>
      </w:tr>
      <w:tr w14:paraId="0C76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46" w:type="dxa"/>
            <w:vAlign w:val="center"/>
          </w:tcPr>
          <w:p w14:paraId="2088D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1732" w:type="dxa"/>
            <w:vAlign w:val="center"/>
          </w:tcPr>
          <w:p w14:paraId="5C39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李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君</w:t>
            </w:r>
          </w:p>
        </w:tc>
        <w:tc>
          <w:tcPr>
            <w:tcW w:w="5808" w:type="dxa"/>
            <w:vAlign w:val="center"/>
          </w:tcPr>
          <w:p w14:paraId="00BB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1F43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46" w:type="dxa"/>
            <w:vAlign w:val="center"/>
          </w:tcPr>
          <w:p w14:paraId="3477F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1732" w:type="dxa"/>
            <w:vAlign w:val="center"/>
          </w:tcPr>
          <w:p w14:paraId="24DC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朱建华</w:t>
            </w:r>
          </w:p>
        </w:tc>
        <w:tc>
          <w:tcPr>
            <w:tcW w:w="5808" w:type="dxa"/>
            <w:vAlign w:val="center"/>
          </w:tcPr>
          <w:p w14:paraId="1EC6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新疆维吾尔自治区地质环境监测院</w:t>
            </w:r>
          </w:p>
        </w:tc>
      </w:tr>
      <w:tr w14:paraId="4E82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vAlign w:val="center"/>
          </w:tcPr>
          <w:p w14:paraId="53858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1732" w:type="dxa"/>
            <w:vAlign w:val="center"/>
          </w:tcPr>
          <w:p w14:paraId="6BCE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徐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俏</w:t>
            </w:r>
          </w:p>
        </w:tc>
        <w:tc>
          <w:tcPr>
            <w:tcW w:w="5808" w:type="dxa"/>
            <w:vAlign w:val="center"/>
          </w:tcPr>
          <w:p w14:paraId="10546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伊犁师范大学</w:t>
            </w:r>
          </w:p>
        </w:tc>
      </w:tr>
      <w:tr w14:paraId="4F56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vAlign w:val="center"/>
          </w:tcPr>
          <w:p w14:paraId="3117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1732" w:type="dxa"/>
            <w:vAlign w:val="center"/>
          </w:tcPr>
          <w:p w14:paraId="4F32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林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涛</w:t>
            </w:r>
          </w:p>
        </w:tc>
        <w:tc>
          <w:tcPr>
            <w:tcW w:w="5808" w:type="dxa"/>
            <w:vAlign w:val="center"/>
          </w:tcPr>
          <w:p w14:paraId="0E41E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新疆维吾尔自治区国土综合整治中心</w:t>
            </w:r>
          </w:p>
        </w:tc>
      </w:tr>
      <w:tr w14:paraId="04E0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6" w:type="dxa"/>
            <w:vAlign w:val="center"/>
          </w:tcPr>
          <w:p w14:paraId="69562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8</w:t>
            </w:r>
          </w:p>
        </w:tc>
        <w:tc>
          <w:tcPr>
            <w:tcW w:w="1732" w:type="dxa"/>
            <w:vAlign w:val="center"/>
          </w:tcPr>
          <w:p w14:paraId="79E0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 xml:space="preserve">陶汪海 </w:t>
            </w:r>
          </w:p>
        </w:tc>
        <w:tc>
          <w:tcPr>
            <w:tcW w:w="5808" w:type="dxa"/>
            <w:vAlign w:val="center"/>
          </w:tcPr>
          <w:p w14:paraId="7551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新疆维吾尔自治区生态水利研究中心</w:t>
            </w:r>
          </w:p>
        </w:tc>
      </w:tr>
      <w:tr w14:paraId="073A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3469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9</w:t>
            </w:r>
          </w:p>
        </w:tc>
        <w:tc>
          <w:tcPr>
            <w:tcW w:w="1732" w:type="dxa"/>
            <w:vAlign w:val="center"/>
          </w:tcPr>
          <w:p w14:paraId="243A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赵善超</w:t>
            </w:r>
          </w:p>
        </w:tc>
        <w:tc>
          <w:tcPr>
            <w:tcW w:w="5808" w:type="dxa"/>
            <w:vAlign w:val="center"/>
          </w:tcPr>
          <w:p w14:paraId="3F9D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 xml:space="preserve">新疆维吾尔自治区天然林保护中心  </w:t>
            </w:r>
          </w:p>
        </w:tc>
      </w:tr>
      <w:tr w14:paraId="22FE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6" w:type="dxa"/>
            <w:vAlign w:val="center"/>
          </w:tcPr>
          <w:p w14:paraId="63BB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1732" w:type="dxa"/>
            <w:vAlign w:val="center"/>
          </w:tcPr>
          <w:p w14:paraId="1CAC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 xml:space="preserve">艾沙江·艾力  </w:t>
            </w:r>
          </w:p>
        </w:tc>
        <w:tc>
          <w:tcPr>
            <w:tcW w:w="5808" w:type="dxa"/>
            <w:vAlign w:val="center"/>
          </w:tcPr>
          <w:p w14:paraId="06653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4CC7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6" w:type="dxa"/>
            <w:vAlign w:val="center"/>
          </w:tcPr>
          <w:p w14:paraId="212E8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11</w:t>
            </w:r>
          </w:p>
        </w:tc>
        <w:tc>
          <w:tcPr>
            <w:tcW w:w="1732" w:type="dxa"/>
            <w:vAlign w:val="center"/>
          </w:tcPr>
          <w:p w14:paraId="03987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王雪野</w:t>
            </w:r>
          </w:p>
        </w:tc>
        <w:tc>
          <w:tcPr>
            <w:tcW w:w="5808" w:type="dxa"/>
            <w:vAlign w:val="center"/>
          </w:tcPr>
          <w:p w14:paraId="7801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新疆维吾尔自治区地质环境监测院</w:t>
            </w:r>
          </w:p>
        </w:tc>
      </w:tr>
      <w:tr w14:paraId="5CEE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46" w:type="dxa"/>
            <w:vAlign w:val="center"/>
          </w:tcPr>
          <w:p w14:paraId="2A306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12</w:t>
            </w:r>
          </w:p>
        </w:tc>
        <w:tc>
          <w:tcPr>
            <w:tcW w:w="1732" w:type="dxa"/>
            <w:vAlign w:val="center"/>
          </w:tcPr>
          <w:p w14:paraId="69F7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 xml:space="preserve"> 赵新风 </w:t>
            </w:r>
          </w:p>
        </w:tc>
        <w:tc>
          <w:tcPr>
            <w:tcW w:w="5808" w:type="dxa"/>
            <w:vAlign w:val="center"/>
          </w:tcPr>
          <w:p w14:paraId="77B85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</w:tbl>
    <w:p w14:paraId="151D8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4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主要完成单位：</w:t>
      </w:r>
    </w:p>
    <w:tbl>
      <w:tblPr>
        <w:tblStyle w:val="7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535"/>
      </w:tblGrid>
      <w:tr w14:paraId="016B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6" w:type="dxa"/>
            <w:vAlign w:val="center"/>
          </w:tcPr>
          <w:p w14:paraId="739A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7535" w:type="dxa"/>
            <w:vAlign w:val="center"/>
          </w:tcPr>
          <w:p w14:paraId="579BD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单位名称</w:t>
            </w:r>
          </w:p>
        </w:tc>
      </w:tr>
      <w:tr w14:paraId="31DC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vAlign w:val="center"/>
          </w:tcPr>
          <w:p w14:paraId="6571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7535" w:type="dxa"/>
            <w:vAlign w:val="center"/>
          </w:tcPr>
          <w:p w14:paraId="65DF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中国科学院新疆生态与地理研究所</w:t>
            </w:r>
          </w:p>
        </w:tc>
      </w:tr>
      <w:tr w14:paraId="4318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46" w:type="dxa"/>
            <w:vAlign w:val="center"/>
          </w:tcPr>
          <w:p w14:paraId="50A7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7535" w:type="dxa"/>
            <w:vAlign w:val="center"/>
          </w:tcPr>
          <w:p w14:paraId="513B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新疆维吾尔自治区生态水利研究中心</w:t>
            </w:r>
          </w:p>
        </w:tc>
      </w:tr>
      <w:tr w14:paraId="4B0A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vAlign w:val="center"/>
          </w:tcPr>
          <w:p w14:paraId="5CABC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7535" w:type="dxa"/>
            <w:vAlign w:val="center"/>
          </w:tcPr>
          <w:p w14:paraId="280E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新疆维吾尔自治区地质环境监测院</w:t>
            </w:r>
          </w:p>
        </w:tc>
      </w:tr>
      <w:tr w14:paraId="5625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46" w:type="dxa"/>
            <w:vAlign w:val="center"/>
          </w:tcPr>
          <w:p w14:paraId="0EEB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7535" w:type="dxa"/>
            <w:vAlign w:val="center"/>
          </w:tcPr>
          <w:p w14:paraId="1DA84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新疆维吾尔自治区国土综合整治中心</w:t>
            </w:r>
          </w:p>
        </w:tc>
      </w:tr>
      <w:tr w14:paraId="668C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46" w:type="dxa"/>
            <w:vAlign w:val="center"/>
          </w:tcPr>
          <w:p w14:paraId="0D0C9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7535" w:type="dxa"/>
            <w:vAlign w:val="center"/>
          </w:tcPr>
          <w:p w14:paraId="4807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伊犁师范大学</w:t>
            </w:r>
          </w:p>
        </w:tc>
      </w:tr>
      <w:tr w14:paraId="5500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46" w:type="dxa"/>
            <w:vAlign w:val="center"/>
          </w:tcPr>
          <w:p w14:paraId="7D432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7535" w:type="dxa"/>
            <w:vAlign w:val="center"/>
          </w:tcPr>
          <w:p w14:paraId="7D6A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新疆维吾尔自治区天然林保护中心</w:t>
            </w:r>
          </w:p>
        </w:tc>
      </w:tr>
      <w:tr w14:paraId="5678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46" w:type="dxa"/>
            <w:vAlign w:val="center"/>
          </w:tcPr>
          <w:p w14:paraId="3D85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7535" w:type="dxa"/>
            <w:vAlign w:val="center"/>
          </w:tcPr>
          <w:p w14:paraId="6D43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新疆维吾尔自治区阿尔泰山国有林管理局</w:t>
            </w:r>
          </w:p>
        </w:tc>
      </w:tr>
    </w:tbl>
    <w:p w14:paraId="36192D53">
      <w:pPr>
        <w:ind w:firstLine="280" w:firstLineChars="100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MTMyMmI2YmZhYmViYjk5NDEwMzA2NTBkMDQwNTIifQ=="/>
  </w:docVars>
  <w:rsids>
    <w:rsidRoot w:val="00004CE3"/>
    <w:rsid w:val="00004CE3"/>
    <w:rsid w:val="00041BDC"/>
    <w:rsid w:val="00060793"/>
    <w:rsid w:val="00094416"/>
    <w:rsid w:val="000C2969"/>
    <w:rsid w:val="000E7D1C"/>
    <w:rsid w:val="00162EB0"/>
    <w:rsid w:val="001F3B2A"/>
    <w:rsid w:val="001F5134"/>
    <w:rsid w:val="00260A44"/>
    <w:rsid w:val="0026646A"/>
    <w:rsid w:val="003018A0"/>
    <w:rsid w:val="00354101"/>
    <w:rsid w:val="00367FAE"/>
    <w:rsid w:val="00414910"/>
    <w:rsid w:val="0043000F"/>
    <w:rsid w:val="00490E69"/>
    <w:rsid w:val="004F26EC"/>
    <w:rsid w:val="005341DD"/>
    <w:rsid w:val="00564628"/>
    <w:rsid w:val="00583B54"/>
    <w:rsid w:val="00597416"/>
    <w:rsid w:val="005A29EE"/>
    <w:rsid w:val="005E76B3"/>
    <w:rsid w:val="00624474"/>
    <w:rsid w:val="006306B6"/>
    <w:rsid w:val="00660005"/>
    <w:rsid w:val="00676B0A"/>
    <w:rsid w:val="00681A25"/>
    <w:rsid w:val="00684CFD"/>
    <w:rsid w:val="006909EA"/>
    <w:rsid w:val="006D0603"/>
    <w:rsid w:val="00701117"/>
    <w:rsid w:val="007E6EC8"/>
    <w:rsid w:val="008149F1"/>
    <w:rsid w:val="00855983"/>
    <w:rsid w:val="00862FF6"/>
    <w:rsid w:val="00896A17"/>
    <w:rsid w:val="008F7DEF"/>
    <w:rsid w:val="009064DB"/>
    <w:rsid w:val="0097162D"/>
    <w:rsid w:val="009A7686"/>
    <w:rsid w:val="009B72F1"/>
    <w:rsid w:val="009C3953"/>
    <w:rsid w:val="009E3FCF"/>
    <w:rsid w:val="00A16EB7"/>
    <w:rsid w:val="00A26C48"/>
    <w:rsid w:val="00A311D8"/>
    <w:rsid w:val="00A9556C"/>
    <w:rsid w:val="00AA211A"/>
    <w:rsid w:val="00B23B7C"/>
    <w:rsid w:val="00B45706"/>
    <w:rsid w:val="00B60D14"/>
    <w:rsid w:val="00B65827"/>
    <w:rsid w:val="00BA3D9C"/>
    <w:rsid w:val="00BC734F"/>
    <w:rsid w:val="00BE34D1"/>
    <w:rsid w:val="00BF68A8"/>
    <w:rsid w:val="00C40054"/>
    <w:rsid w:val="00C47B5E"/>
    <w:rsid w:val="00C55B99"/>
    <w:rsid w:val="00C60AD6"/>
    <w:rsid w:val="00D931F1"/>
    <w:rsid w:val="00DE49D2"/>
    <w:rsid w:val="00DE6622"/>
    <w:rsid w:val="00E8244D"/>
    <w:rsid w:val="00E92B42"/>
    <w:rsid w:val="00E94818"/>
    <w:rsid w:val="00EC74C5"/>
    <w:rsid w:val="00FF706E"/>
    <w:rsid w:val="0EE06899"/>
    <w:rsid w:val="10505F32"/>
    <w:rsid w:val="1B585BCD"/>
    <w:rsid w:val="1F1D1CEF"/>
    <w:rsid w:val="25816F63"/>
    <w:rsid w:val="2BC70311"/>
    <w:rsid w:val="3246761A"/>
    <w:rsid w:val="3C8C1362"/>
    <w:rsid w:val="77240AB1"/>
    <w:rsid w:val="7ED0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</w:style>
  <w:style w:type="character" w:customStyle="1" w:styleId="11">
    <w:name w:val="批注主题 字符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6">
    <w:name w:val="msolistparagraph"/>
    <w:basedOn w:val="1"/>
    <w:qFormat/>
    <w:uiPriority w:val="0"/>
    <w:pPr>
      <w:adjustRightInd w:val="0"/>
      <w:snapToGrid w:val="0"/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Body text|1"/>
    <w:basedOn w:val="1"/>
    <w:qFormat/>
    <w:uiPriority w:val="0"/>
    <w:pPr>
      <w:spacing w:after="300" w:line="240" w:lineRule="auto"/>
      <w:ind w:firstLine="34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400</Words>
  <Characters>403</Characters>
  <Lines>35</Lines>
  <Paragraphs>10</Paragraphs>
  <TotalTime>1</TotalTime>
  <ScaleCrop>false</ScaleCrop>
  <LinksUpToDate>false</LinksUpToDate>
  <CharactersWithSpaces>418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2025-10-21T13:22:00Z</dcterms:created>
  <dc:creator>赵新风</dc:creator>
  <cp:lastModifiedBy>二东</cp:lastModifiedBy>
  <dcterms:modified xsi:type="dcterms:W3CDTF">2025-10-29T10:40:52Z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eyJoZGlkIjoiNDMwMTMyMmI2YmZhYmViYjk5NDEwMzA2NTBkMDQwNTIiLCJ1c2VySWQiOiI1Mzg1MTkxODkifQ==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5A47E0AF65C54F69AE0F53BA150BDA46_13</vt:lpwstr>
  </property>
</Properties>
</file>